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54" w:rsidRPr="00856354" w:rsidRDefault="00856354" w:rsidP="00856354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 w:rsidRPr="00856354">
        <w:rPr>
          <w:rFonts w:ascii="Times New Roman" w:hAnsi="Times New Roman"/>
          <w:i/>
          <w:sz w:val="22"/>
        </w:rPr>
        <w:t xml:space="preserve">Приложение </w:t>
      </w:r>
      <w:r w:rsidR="00C70AA6">
        <w:rPr>
          <w:rFonts w:ascii="Times New Roman" w:hAnsi="Times New Roman"/>
          <w:i/>
          <w:sz w:val="22"/>
        </w:rPr>
        <w:t xml:space="preserve"> 1</w:t>
      </w:r>
    </w:p>
    <w:p w:rsidR="00856354" w:rsidRDefault="00856354" w:rsidP="00856354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 w:rsidRPr="00856354">
        <w:rPr>
          <w:rFonts w:ascii="Times New Roman" w:hAnsi="Times New Roman"/>
          <w:i/>
          <w:sz w:val="22"/>
        </w:rPr>
        <w:t>к постановлению Президиума ВОФП</w:t>
      </w:r>
    </w:p>
    <w:p w:rsidR="00080B94" w:rsidRPr="00856354" w:rsidRDefault="00080B94" w:rsidP="00856354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от </w:t>
      </w:r>
      <w:r w:rsidR="009D0D6B">
        <w:rPr>
          <w:rFonts w:ascii="Times New Roman" w:hAnsi="Times New Roman"/>
          <w:i/>
          <w:sz w:val="22"/>
        </w:rPr>
        <w:t>21 июня 2018 года № 12–1</w:t>
      </w:r>
    </w:p>
    <w:p w:rsidR="00856354" w:rsidRPr="00856354" w:rsidRDefault="00856354" w:rsidP="00856354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Президенту Российской Федерации В. В. Путину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2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Председателю Правительства Российской Федерации Д. А. Медведеву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2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Председателю Государственной Думы Федерального Собрания Российской Федерации В. В. Володину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4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Председателю Совета Федерации Федерального Собрания Российской Федерации В. И. Матвиенко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2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 xml:space="preserve">Заместителю </w:t>
      </w:r>
      <w:proofErr w:type="gramStart"/>
      <w:r w:rsidRPr="00276237">
        <w:rPr>
          <w:rFonts w:ascii="Times New Roman" w:hAnsi="Times New Roman" w:cs="Times New Roman"/>
          <w:sz w:val="26"/>
          <w:szCs w:val="26"/>
        </w:rPr>
        <w:t>Председателя Совета Федерации Федерального Собрания Российской Федерации</w:t>
      </w:r>
      <w:proofErr w:type="gramEnd"/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Ю.Л. Воробьеву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6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Депутату Государственной Думы РФ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276237">
        <w:rPr>
          <w:rFonts w:ascii="Times New Roman" w:hAnsi="Times New Roman" w:cs="Times New Roman"/>
          <w:sz w:val="26"/>
          <w:szCs w:val="26"/>
        </w:rPr>
        <w:t>Канаеву</w:t>
      </w:r>
      <w:proofErr w:type="spellEnd"/>
      <w:r w:rsidRPr="002762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0B94" w:rsidRDefault="00080B94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>Губернатору Вологодской области О.А. Кувшинникову</w:t>
      </w: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14"/>
          <w:szCs w:val="26"/>
        </w:rPr>
      </w:pPr>
    </w:p>
    <w:p w:rsidR="00C70AA6" w:rsidRPr="00276237" w:rsidRDefault="00C70AA6" w:rsidP="00C70AA6">
      <w:pPr>
        <w:pStyle w:val="a9"/>
        <w:ind w:left="3969"/>
        <w:jc w:val="right"/>
        <w:rPr>
          <w:rFonts w:ascii="Times New Roman" w:hAnsi="Times New Roman" w:cs="Times New Roman"/>
          <w:sz w:val="26"/>
          <w:szCs w:val="26"/>
        </w:rPr>
      </w:pPr>
      <w:r w:rsidRPr="00276237">
        <w:rPr>
          <w:rFonts w:ascii="Times New Roman" w:hAnsi="Times New Roman" w:cs="Times New Roman"/>
          <w:sz w:val="26"/>
          <w:szCs w:val="26"/>
        </w:rPr>
        <w:t xml:space="preserve">Председателю Законодательного собрания Вологодской области А.Н. Луценко </w:t>
      </w:r>
    </w:p>
    <w:p w:rsidR="00C70AA6" w:rsidRPr="00276237" w:rsidRDefault="00C70AA6" w:rsidP="00C70AA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C70AA6" w:rsidRPr="0019170A" w:rsidRDefault="00C70AA6" w:rsidP="00C70AA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9170A">
        <w:rPr>
          <w:rFonts w:ascii="Times New Roman" w:hAnsi="Times New Roman" w:cs="Times New Roman"/>
          <w:b/>
          <w:sz w:val="28"/>
        </w:rPr>
        <w:t>Союз организаций профсоюзов - Вологодская областная Федерация профсоюзов, объединяющий более 140 тысяч членов профсоюзов Вологодской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19170A">
        <w:rPr>
          <w:rFonts w:ascii="Times New Roman" w:hAnsi="Times New Roman" w:cs="Times New Roman"/>
          <w:b/>
          <w:sz w:val="28"/>
        </w:rPr>
        <w:t>выступает категорически против повышения пенсионного возраста.</w:t>
      </w:r>
    </w:p>
    <w:p w:rsidR="0019170A" w:rsidRPr="0019170A" w:rsidRDefault="0019170A" w:rsidP="0019170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9170A">
        <w:rPr>
          <w:rFonts w:ascii="Times New Roman" w:hAnsi="Times New Roman"/>
          <w:sz w:val="28"/>
          <w:szCs w:val="28"/>
        </w:rPr>
        <w:t>В очередной раз Правительство РФ пытается переложить решение экономических проблем на плечи социально-незащищенных граждан вместо реальной консолидированной позиции, основанной на законодательном уровне, с учетом четкого механизма реализации предложений о повышении пенсионного возраста.</w:t>
      </w:r>
    </w:p>
    <w:p w:rsidR="0019170A" w:rsidRDefault="0019170A" w:rsidP="0019170A">
      <w:pPr>
        <w:pStyle w:val="a9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Опираясь на показатели продолжительности жизни необходимо учитывать, что п</w:t>
      </w:r>
      <w:r w:rsidRPr="00892D3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официальным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данным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Росстата,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62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субъектах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средняя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ожидаемая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продолжительность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мужчин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меньше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65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лет,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трех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субъектах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меньше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60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лет.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сохранении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демографических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тенденций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целом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65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лет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доживет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40%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мужчин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20%</w:t>
      </w:r>
      <w:r>
        <w:rPr>
          <w:rFonts w:ascii="Times New Roman" w:hAnsi="Times New Roman" w:cs="Times New Roman"/>
          <w:sz w:val="28"/>
        </w:rPr>
        <w:t xml:space="preserve"> женщин и как следствие, это </w:t>
      </w:r>
      <w:r w:rsidRPr="00892D35">
        <w:rPr>
          <w:rFonts w:ascii="Times New Roman" w:hAnsi="Times New Roman" w:cs="Times New Roman"/>
          <w:sz w:val="28"/>
        </w:rPr>
        <w:t>будет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означать,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значительная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92D35">
        <w:rPr>
          <w:rFonts w:ascii="Times New Roman" w:hAnsi="Times New Roman" w:cs="Times New Roman"/>
          <w:sz w:val="28"/>
        </w:rPr>
        <w:t>часть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российских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z w:val="28"/>
        </w:rPr>
        <w:t xml:space="preserve"> просто </w:t>
      </w:r>
      <w:r w:rsidRPr="00892D3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доживет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пенсии.</w:t>
      </w:r>
      <w:r>
        <w:rPr>
          <w:rFonts w:ascii="Times New Roman" w:hAnsi="Times New Roman" w:cs="Times New Roman"/>
          <w:sz w:val="28"/>
        </w:rPr>
        <w:t xml:space="preserve"> В рейтинге стран  п</w:t>
      </w:r>
      <w:r w:rsidRPr="00892D3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сроку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продолжительности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Россия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находится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второй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сотне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стран,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проигрывая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лидерам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лет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более.</w:t>
      </w:r>
    </w:p>
    <w:p w:rsidR="009719F9" w:rsidRPr="00892D35" w:rsidRDefault="009719F9" w:rsidP="009719F9">
      <w:pPr>
        <w:pStyle w:val="a9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последнее время отмечается тенденция увеличения числа смертных случаев на рабочих местах, а так же в дороге от дома до рабочего места и обратно, что является следствием не только тяжелых условий  труда, но и физического </w:t>
      </w:r>
      <w:proofErr w:type="spellStart"/>
      <w:r>
        <w:rPr>
          <w:rFonts w:ascii="Times New Roman" w:hAnsi="Times New Roman" w:cs="Times New Roman"/>
          <w:sz w:val="28"/>
        </w:rPr>
        <w:t>сотояния</w:t>
      </w:r>
      <w:proofErr w:type="spellEnd"/>
      <w:r>
        <w:rPr>
          <w:rFonts w:ascii="Times New Roman" w:hAnsi="Times New Roman" w:cs="Times New Roman"/>
          <w:sz w:val="28"/>
        </w:rPr>
        <w:t xml:space="preserve"> граждан.</w:t>
      </w:r>
    </w:p>
    <w:p w:rsidR="00C70AA6" w:rsidRPr="00892D35" w:rsidRDefault="00C70AA6" w:rsidP="00C70AA6">
      <w:pPr>
        <w:pStyle w:val="a9"/>
        <w:ind w:firstLine="709"/>
        <w:jc w:val="both"/>
        <w:rPr>
          <w:rFonts w:ascii="Times New Roman" w:hAnsi="Times New Roman" w:cs="Times New Roman"/>
          <w:sz w:val="28"/>
        </w:rPr>
      </w:pPr>
      <w:r w:rsidRPr="00892D35">
        <w:rPr>
          <w:rFonts w:ascii="Times New Roman" w:hAnsi="Times New Roman" w:cs="Times New Roman"/>
          <w:sz w:val="28"/>
        </w:rPr>
        <w:lastRenderedPageBreak/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социологические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показывают,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население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выступает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против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повышения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пенсионного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возраста.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Мы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уверены,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ходе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социально-экономического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развития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страны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ухудшаться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достигнутые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прошлом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социальные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нормы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892D35">
        <w:rPr>
          <w:rFonts w:ascii="Times New Roman" w:hAnsi="Times New Roman" w:cs="Times New Roman"/>
          <w:sz w:val="28"/>
        </w:rPr>
        <w:t>гарантии.</w:t>
      </w:r>
    </w:p>
    <w:p w:rsidR="0019170A" w:rsidRDefault="0019170A" w:rsidP="001917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851">
        <w:rPr>
          <w:rFonts w:ascii="Times New Roman" w:hAnsi="Times New Roman"/>
          <w:sz w:val="28"/>
          <w:szCs w:val="28"/>
        </w:rPr>
        <w:t>Повышение пенсионного возраста - серьезная мера, которая затрагивает интересы значительной части населения России</w:t>
      </w:r>
      <w:r>
        <w:rPr>
          <w:rFonts w:ascii="Times New Roman" w:hAnsi="Times New Roman"/>
          <w:sz w:val="28"/>
          <w:szCs w:val="28"/>
        </w:rPr>
        <w:t xml:space="preserve">, и необходимо рассмотреть вопросы </w:t>
      </w:r>
      <w:proofErr w:type="spellStart"/>
      <w:r>
        <w:rPr>
          <w:rFonts w:ascii="Times New Roman" w:hAnsi="Times New Roman"/>
          <w:sz w:val="28"/>
          <w:szCs w:val="28"/>
        </w:rPr>
        <w:t>всязанные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 защитой работников старшего возраста, их квалификацией и переобучении.</w:t>
      </w:r>
    </w:p>
    <w:p w:rsidR="009719F9" w:rsidRPr="00276237" w:rsidRDefault="009719F9" w:rsidP="009719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1851">
        <w:rPr>
          <w:rFonts w:ascii="Times New Roman" w:hAnsi="Times New Roman"/>
          <w:sz w:val="28"/>
          <w:szCs w:val="28"/>
        </w:rPr>
        <w:t>Считаем, что повышение пенсионного возраста в нынешних экономических условиях неизбежно приведет к негативным социальным последствиям</w:t>
      </w:r>
      <w:r w:rsidR="0019170A">
        <w:rPr>
          <w:rFonts w:ascii="Times New Roman" w:hAnsi="Times New Roman"/>
          <w:sz w:val="28"/>
          <w:szCs w:val="28"/>
        </w:rPr>
        <w:t>:</w:t>
      </w:r>
    </w:p>
    <w:p w:rsidR="009719F9" w:rsidRPr="009719F9" w:rsidRDefault="009719F9" w:rsidP="009719F9">
      <w:pPr>
        <w:pStyle w:val="a6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719F9">
        <w:rPr>
          <w:rFonts w:ascii="Times New Roman" w:hAnsi="Times New Roman"/>
          <w:sz w:val="28"/>
          <w:szCs w:val="28"/>
        </w:rPr>
        <w:t>худшени</w:t>
      </w:r>
      <w:r w:rsidR="0019170A">
        <w:rPr>
          <w:rFonts w:ascii="Times New Roman" w:hAnsi="Times New Roman"/>
          <w:sz w:val="28"/>
          <w:szCs w:val="28"/>
        </w:rPr>
        <w:t>ю</w:t>
      </w:r>
      <w:r w:rsidRPr="009719F9">
        <w:rPr>
          <w:rFonts w:ascii="Times New Roman" w:hAnsi="Times New Roman"/>
          <w:sz w:val="28"/>
          <w:szCs w:val="28"/>
        </w:rPr>
        <w:t xml:space="preserve"> благосостояни</w:t>
      </w:r>
      <w:r>
        <w:rPr>
          <w:rFonts w:ascii="Times New Roman" w:hAnsi="Times New Roman"/>
          <w:sz w:val="28"/>
          <w:szCs w:val="28"/>
        </w:rPr>
        <w:t>я</w:t>
      </w:r>
      <w:r w:rsidRPr="009719F9">
        <w:rPr>
          <w:rFonts w:ascii="Times New Roman" w:hAnsi="Times New Roman"/>
          <w:sz w:val="28"/>
          <w:szCs w:val="28"/>
        </w:rPr>
        <w:t xml:space="preserve"> населения, что противоречит Указам Президента РФ и Посланию Президента Федеральному Собранию РФ;</w:t>
      </w:r>
    </w:p>
    <w:p w:rsidR="009719F9" w:rsidRDefault="009719F9" w:rsidP="009719F9">
      <w:pPr>
        <w:pStyle w:val="a6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719F9">
        <w:rPr>
          <w:rFonts w:ascii="Times New Roman" w:hAnsi="Times New Roman"/>
          <w:sz w:val="28"/>
          <w:szCs w:val="28"/>
        </w:rPr>
        <w:t>величению безработицы</w:t>
      </w:r>
      <w:r w:rsidR="0019170A">
        <w:rPr>
          <w:rFonts w:ascii="Times New Roman" w:hAnsi="Times New Roman"/>
          <w:sz w:val="28"/>
          <w:szCs w:val="28"/>
        </w:rPr>
        <w:t>,</w:t>
      </w:r>
      <w:r w:rsidRPr="009719F9">
        <w:rPr>
          <w:rFonts w:ascii="Times New Roman" w:hAnsi="Times New Roman"/>
          <w:sz w:val="28"/>
          <w:szCs w:val="28"/>
        </w:rPr>
        <w:t xml:space="preserve"> </w:t>
      </w:r>
      <w:r w:rsidR="0019170A">
        <w:rPr>
          <w:rFonts w:ascii="Times New Roman" w:hAnsi="Times New Roman"/>
          <w:sz w:val="28"/>
          <w:szCs w:val="28"/>
        </w:rPr>
        <w:t xml:space="preserve">как </w:t>
      </w:r>
      <w:r w:rsidRPr="009719F9">
        <w:rPr>
          <w:rFonts w:ascii="Times New Roman" w:hAnsi="Times New Roman"/>
          <w:sz w:val="28"/>
          <w:szCs w:val="28"/>
        </w:rPr>
        <w:t>среди граждан старшего возраста</w:t>
      </w:r>
      <w:r w:rsidR="0019170A">
        <w:rPr>
          <w:rFonts w:ascii="Times New Roman" w:hAnsi="Times New Roman"/>
          <w:sz w:val="28"/>
          <w:szCs w:val="28"/>
        </w:rPr>
        <w:t>, так и молодежи</w:t>
      </w:r>
      <w:r w:rsidRPr="009719F9">
        <w:rPr>
          <w:rFonts w:ascii="Times New Roman" w:hAnsi="Times New Roman"/>
          <w:sz w:val="28"/>
          <w:szCs w:val="28"/>
        </w:rPr>
        <w:t>;</w:t>
      </w:r>
    </w:p>
    <w:p w:rsidR="0019170A" w:rsidRPr="009719F9" w:rsidRDefault="0019170A" w:rsidP="0019170A">
      <w:pPr>
        <w:pStyle w:val="a6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создаст конкурентную среду среди старшего и</w:t>
      </w:r>
      <w:r w:rsidRPr="0019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молодого поколения;</w:t>
      </w:r>
    </w:p>
    <w:p w:rsidR="009719F9" w:rsidRDefault="009719F9" w:rsidP="009719F9">
      <w:pPr>
        <w:pStyle w:val="a6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риску увеличения численности работающих бе</w:t>
      </w:r>
      <w:r w:rsidR="0019170A">
        <w:rPr>
          <w:rFonts w:ascii="Times New Roman" w:hAnsi="Times New Roman"/>
          <w:sz w:val="28"/>
          <w:szCs w:val="28"/>
        </w:rPr>
        <w:t>з оформления трудовых отношений.</w:t>
      </w:r>
    </w:p>
    <w:p w:rsidR="0019170A" w:rsidRPr="00891851" w:rsidRDefault="0019170A" w:rsidP="0019170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91851">
        <w:rPr>
          <w:rFonts w:ascii="Times New Roman" w:hAnsi="Times New Roman"/>
          <w:sz w:val="28"/>
          <w:szCs w:val="28"/>
        </w:rPr>
        <w:t>Правительству Российской Федерации необходимо направить усилия</w:t>
      </w:r>
      <w:r>
        <w:rPr>
          <w:rFonts w:ascii="Times New Roman" w:hAnsi="Times New Roman"/>
          <w:sz w:val="28"/>
          <w:szCs w:val="28"/>
        </w:rPr>
        <w:t xml:space="preserve"> в первую очередь</w:t>
      </w:r>
      <w:r w:rsidRPr="00891851">
        <w:rPr>
          <w:rFonts w:ascii="Times New Roman" w:hAnsi="Times New Roman"/>
          <w:sz w:val="28"/>
          <w:szCs w:val="28"/>
        </w:rPr>
        <w:t xml:space="preserve"> на стабилизацию экономической ситуации в стране, улучшение качества жизни россиян, их социальной защищенности.</w:t>
      </w:r>
      <w:bookmarkStart w:id="0" w:name="_GoBack"/>
      <w:bookmarkEnd w:id="0"/>
    </w:p>
    <w:sectPr w:rsidR="0019170A" w:rsidRPr="00891851" w:rsidSect="009719F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679" w:right="851" w:bottom="71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ED" w:rsidRDefault="00751EED">
      <w:r>
        <w:separator/>
      </w:r>
    </w:p>
  </w:endnote>
  <w:endnote w:type="continuationSeparator" w:id="0">
    <w:p w:rsidR="00751EED" w:rsidRDefault="007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70A" w:rsidRDefault="001917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3"/>
      <w:framePr w:wrap="around" w:vAnchor="text" w:hAnchor="page" w:x="5908" w:y="9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B53">
      <w:rPr>
        <w:rStyle w:val="a5"/>
        <w:noProof/>
      </w:rPr>
      <w:t>2</w:t>
    </w:r>
    <w:r>
      <w:rPr>
        <w:rStyle w:val="a5"/>
      </w:rPr>
      <w:fldChar w:fldCharType="end"/>
    </w:r>
  </w:p>
  <w:p w:rsidR="0019170A" w:rsidRPr="0045212D" w:rsidRDefault="0019170A" w:rsidP="0045212D">
    <w:pPr>
      <w:pStyle w:val="a3"/>
      <w:rPr>
        <w:rFonts w:asciiTheme="minorHAnsi" w:hAnsiTheme="minorHAnsi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ED" w:rsidRDefault="00751EED">
      <w:r>
        <w:separator/>
      </w:r>
    </w:p>
  </w:footnote>
  <w:footnote w:type="continuationSeparator" w:id="0">
    <w:p w:rsidR="00751EED" w:rsidRDefault="0075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70A" w:rsidRDefault="0019170A" w:rsidP="009719F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Pr="0045212D" w:rsidRDefault="0019170A" w:rsidP="009719F9">
    <w:pPr>
      <w:pStyle w:val="a4"/>
      <w:ind w:right="36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977"/>
    <w:multiLevelType w:val="hybridMultilevel"/>
    <w:tmpl w:val="C066C3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40F7EB4"/>
    <w:multiLevelType w:val="hybridMultilevel"/>
    <w:tmpl w:val="2936849A"/>
    <w:lvl w:ilvl="0" w:tplc="444C70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6018C"/>
    <w:multiLevelType w:val="singleLevel"/>
    <w:tmpl w:val="FE102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2D8175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F77EDC"/>
    <w:multiLevelType w:val="hybridMultilevel"/>
    <w:tmpl w:val="434074B6"/>
    <w:lvl w:ilvl="0" w:tplc="94BED5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A4F61"/>
    <w:multiLevelType w:val="hybridMultilevel"/>
    <w:tmpl w:val="3ED85C7E"/>
    <w:lvl w:ilvl="0" w:tplc="94BED5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A6664"/>
    <w:multiLevelType w:val="hybridMultilevel"/>
    <w:tmpl w:val="D6BA18BC"/>
    <w:lvl w:ilvl="0" w:tplc="2BEE983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715377"/>
    <w:multiLevelType w:val="hybridMultilevel"/>
    <w:tmpl w:val="BFB051A0"/>
    <w:lvl w:ilvl="0" w:tplc="ED30D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82B74"/>
    <w:multiLevelType w:val="hybridMultilevel"/>
    <w:tmpl w:val="9C062750"/>
    <w:lvl w:ilvl="0" w:tplc="8CE4A738">
      <w:start w:val="1"/>
      <w:numFmt w:val="decimal"/>
      <w:lvlText w:val="%1."/>
      <w:lvlJc w:val="left"/>
      <w:pPr>
        <w:tabs>
          <w:tab w:val="num" w:pos="136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6B"/>
    <w:rsid w:val="00033CEA"/>
    <w:rsid w:val="00080B94"/>
    <w:rsid w:val="00080FD0"/>
    <w:rsid w:val="000C5BAE"/>
    <w:rsid w:val="00102BE9"/>
    <w:rsid w:val="00133A7B"/>
    <w:rsid w:val="0019170A"/>
    <w:rsid w:val="0025370D"/>
    <w:rsid w:val="002706EB"/>
    <w:rsid w:val="002B4E6B"/>
    <w:rsid w:val="002C15F0"/>
    <w:rsid w:val="00317D54"/>
    <w:rsid w:val="00321DF5"/>
    <w:rsid w:val="00325B61"/>
    <w:rsid w:val="00374CF8"/>
    <w:rsid w:val="003C4529"/>
    <w:rsid w:val="00443DF6"/>
    <w:rsid w:val="0045212D"/>
    <w:rsid w:val="00500CBC"/>
    <w:rsid w:val="005140F7"/>
    <w:rsid w:val="0056173C"/>
    <w:rsid w:val="005632EF"/>
    <w:rsid w:val="00566A4E"/>
    <w:rsid w:val="0061104C"/>
    <w:rsid w:val="00625A9D"/>
    <w:rsid w:val="0065396B"/>
    <w:rsid w:val="00660231"/>
    <w:rsid w:val="00687422"/>
    <w:rsid w:val="006C28D1"/>
    <w:rsid w:val="006D451C"/>
    <w:rsid w:val="00720B53"/>
    <w:rsid w:val="00751EED"/>
    <w:rsid w:val="00825AE0"/>
    <w:rsid w:val="00856354"/>
    <w:rsid w:val="00887B16"/>
    <w:rsid w:val="008913BF"/>
    <w:rsid w:val="008D1130"/>
    <w:rsid w:val="008E0126"/>
    <w:rsid w:val="00936E7C"/>
    <w:rsid w:val="009719F9"/>
    <w:rsid w:val="009810B4"/>
    <w:rsid w:val="0099439C"/>
    <w:rsid w:val="009D0D6B"/>
    <w:rsid w:val="00A10B55"/>
    <w:rsid w:val="00AA2226"/>
    <w:rsid w:val="00B935BC"/>
    <w:rsid w:val="00BB0DCC"/>
    <w:rsid w:val="00BC0191"/>
    <w:rsid w:val="00BC144D"/>
    <w:rsid w:val="00BD19F9"/>
    <w:rsid w:val="00C23C88"/>
    <w:rsid w:val="00C70AA6"/>
    <w:rsid w:val="00CB5010"/>
    <w:rsid w:val="00CC4B5F"/>
    <w:rsid w:val="00CC61E8"/>
    <w:rsid w:val="00D032D0"/>
    <w:rsid w:val="00DB5992"/>
    <w:rsid w:val="00DE5385"/>
    <w:rsid w:val="00E11A0A"/>
    <w:rsid w:val="00E30FA7"/>
    <w:rsid w:val="00EF1293"/>
    <w:rsid w:val="00F3445F"/>
    <w:rsid w:val="00F419D3"/>
    <w:rsid w:val="00F42206"/>
    <w:rsid w:val="00F736B1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0"/>
    <w:rsid w:val="00CC4B5F"/>
  </w:style>
  <w:style w:type="paragraph" w:styleId="a6">
    <w:name w:val="List Paragraph"/>
    <w:basedOn w:val="a"/>
    <w:uiPriority w:val="34"/>
    <w:qFormat/>
    <w:rsid w:val="00325B61"/>
    <w:pPr>
      <w:ind w:left="720"/>
      <w:contextualSpacing/>
    </w:pPr>
  </w:style>
  <w:style w:type="paragraph" w:styleId="a7">
    <w:name w:val="Balloon Text"/>
    <w:basedOn w:val="a"/>
    <w:link w:val="a8"/>
    <w:rsid w:val="00C70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0A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0A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45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0"/>
    <w:rsid w:val="00CC4B5F"/>
  </w:style>
  <w:style w:type="paragraph" w:styleId="a6">
    <w:name w:val="List Paragraph"/>
    <w:basedOn w:val="a"/>
    <w:uiPriority w:val="34"/>
    <w:qFormat/>
    <w:rsid w:val="00325B61"/>
    <w:pPr>
      <w:ind w:left="720"/>
      <w:contextualSpacing/>
    </w:pPr>
  </w:style>
  <w:style w:type="paragraph" w:styleId="a7">
    <w:name w:val="Balloon Text"/>
    <w:basedOn w:val="a"/>
    <w:link w:val="a8"/>
    <w:rsid w:val="00C70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0A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0A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45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ya\Application%20Data\Microsoft\&#1064;&#1072;&#1073;&#1083;&#1086;&#1085;&#1099;\&#1055;&#1086;&#1089;&#1090;&#1072;&#1085;&#1086;&#1074;&#1083;&#1077;&#1085;&#1080;&#1077;%20&#1048;&#1089;&#1087;&#1086;&#1083;&#1082;&#1086;&#1084;&#1072;%20&#1042;&#1054;&#106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Исполкома ВОФ1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ВОФП</vt:lpstr>
    </vt:vector>
  </TitlesOfParts>
  <Company>" Профсоюзная газета"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ВОФП</dc:title>
  <dc:creator>Коробов С.И.</dc:creator>
  <cp:keywords>Итоги первомайских мероприятий 2015 года</cp:keywords>
  <cp:lastModifiedBy>Семенов Андрей Алексеевич</cp:lastModifiedBy>
  <cp:revision>2</cp:revision>
  <cp:lastPrinted>2018-06-19T06:08:00Z</cp:lastPrinted>
  <dcterms:created xsi:type="dcterms:W3CDTF">2018-06-25T09:41:00Z</dcterms:created>
  <dcterms:modified xsi:type="dcterms:W3CDTF">2018-06-25T09:41:00Z</dcterms:modified>
</cp:coreProperties>
</file>